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市直行政事业单位（改革）</w:t>
      </w:r>
      <w:r>
        <w:rPr>
          <w:rFonts w:hint="eastAsia" w:ascii="方正小标宋简体" w:hAnsi="方正小标宋简体" w:eastAsia="方正小标宋简体"/>
          <w:sz w:val="36"/>
          <w:szCs w:val="36"/>
        </w:rPr>
        <w:t>资产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移交</w:t>
      </w:r>
      <w:r>
        <w:rPr>
          <w:rFonts w:hint="eastAsia" w:ascii="方正小标宋简体" w:hAnsi="方正小标宋简体" w:eastAsia="方正小标宋简体"/>
          <w:sz w:val="36"/>
          <w:szCs w:val="36"/>
        </w:rPr>
        <w:t>流程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图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left"/>
        <w:rPr>
          <w:rFonts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市直部门（单位）</w:t>
      </w:r>
      <w:r>
        <w:rPr>
          <w:rFonts w:hint="eastAsia" w:ascii="仿宋_GB2312" w:hAnsi="方正小标宋简体" w:eastAsia="仿宋_GB2312"/>
          <w:sz w:val="28"/>
          <w:szCs w:val="28"/>
        </w:rPr>
        <w:t>：</w:t>
      </w:r>
    </w:p>
    <w:p>
      <w:pPr>
        <w:pStyle w:val="8"/>
        <w:numPr>
          <w:ilvl w:val="0"/>
          <w:numId w:val="0"/>
        </w:numPr>
        <w:ind w:firstLine="560" w:firstLineChars="200"/>
        <w:jc w:val="left"/>
        <w:rPr>
          <w:rFonts w:ascii="仿宋_GB2312" w:hAnsi="方正小标宋简体" w:eastAsia="仿宋_GB2312"/>
          <w:sz w:val="28"/>
          <w:szCs w:val="28"/>
        </w:rPr>
      </w:pP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市直行政事业单位（改革）资产移交流程，需经财政部门审核批复后，方可在资产系统中进行操作</w:t>
      </w:r>
      <w:r>
        <w:rPr>
          <w:rFonts w:hint="eastAsia" w:ascii="仿宋_GB2312" w:hAnsi="方正小标宋简体" w:eastAsia="仿宋_GB2312"/>
          <w:sz w:val="28"/>
          <w:szCs w:val="28"/>
        </w:rPr>
        <w:t>，流程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图</w:t>
      </w:r>
      <w:r>
        <w:rPr>
          <w:rFonts w:hint="eastAsia" w:ascii="仿宋_GB2312" w:hAnsi="方正小标宋简体" w:eastAsia="仿宋_GB2312"/>
          <w:sz w:val="28"/>
          <w:szCs w:val="28"/>
        </w:rPr>
        <w:t>如下所示：</w:t>
      </w:r>
    </w:p>
    <w:p>
      <w:pPr>
        <w:pStyle w:val="8"/>
        <w:ind w:left="720" w:firstLine="0" w:firstLineChars="0"/>
        <w:jc w:val="left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1174750</wp:posOffset>
                </wp:positionH>
                <wp:positionV relativeFrom="paragraph">
                  <wp:posOffset>19050</wp:posOffset>
                </wp:positionV>
                <wp:extent cx="3213100" cy="655320"/>
                <wp:effectExtent l="0" t="0" r="25400" b="11430"/>
                <wp:wrapTight wrapText="bothSides">
                  <wp:wrapPolygon>
                    <wp:start x="0" y="0"/>
                    <wp:lineTo x="0" y="21349"/>
                    <wp:lineTo x="21643" y="21349"/>
                    <wp:lineTo x="21643" y="0"/>
                    <wp:lineTo x="0" y="0"/>
                  </wp:wrapPolygon>
                </wp:wrapTight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基层单位资产系统--资产处置--资产处置申报中新建处置申请单，处置类型选“无偿转让（调剂、调拨）”，接收方选择接收资产的单位全名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2.5pt;margin-top:1.5pt;height:51.6pt;width:253pt;mso-position-horizontal-relative:margin;mso-wrap-distance-left:9pt;mso-wrap-distance-right:9pt;z-index:-251657216;mso-width-relative:page;mso-height-relative:page;" fillcolor="#FFFFFF" filled="t" stroked="t" coordsize="21600,21600" wrapcoords="0 0 0 21349 21643 21349 21643 0 0 0" o:gfxdata="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bMRx1wAAAAkBAAAPAAAAAAAAAAEAIAAAACIAAABkcnMv&#10;ZG93bnJldi54bWxQSwECFAAUAAAACACHTuJAew1C9T0CAAB9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基层单位资产系统--资产处置--资产处置申报中新建处置申请单，处置类型选“无偿转让（调剂、调拨）”，接收方选择接收资产的单位全名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pStyle w:val="8"/>
        <w:ind w:left="720" w:firstLine="0" w:firstLineChars="0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311150</wp:posOffset>
                </wp:positionV>
                <wp:extent cx="45720" cy="419100"/>
                <wp:effectExtent l="19050" t="0" r="31115" b="38100"/>
                <wp:wrapNone/>
                <wp:docPr id="5" name="箭头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5" o:spid="_x0000_s1026" o:spt="67" type="#_x0000_t67" style="position:absolute;left:0pt;margin-left:220.4pt;margin-top:24.5pt;height:33pt;width:3.6pt;z-index:251660288;v-text-anchor:middle;mso-width-relative:page;mso-height-relative:page;" fillcolor="#000000 [3200]" filled="t" stroked="t" coordsize="21600,21600" o:gfxdata="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fGrSXYAAAACgEAAA8AAAAAAAAA&#10;AQAgAAAAIgAAAGRycy9kb3ducmV2LnhtbFBLAQIUABQAAAAIAIdO4kBoQzztgwIAAB0FAAAOAAAA&#10;AAAAAAEAIAAAACcBAABkcnMvZTJvRG9jLnhtbFBLBQYAAAAABgAGAFkBAAAcBgAAAAA=&#10;" adj="204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720" w:firstLine="0" w:firstLineChars="0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1297305</wp:posOffset>
                </wp:positionH>
                <wp:positionV relativeFrom="paragraph">
                  <wp:posOffset>372110</wp:posOffset>
                </wp:positionV>
                <wp:extent cx="2914650" cy="1404620"/>
                <wp:effectExtent l="0" t="0" r="19050" b="25400"/>
                <wp:wrapSquare wrapText="bothSides"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点击“选择资产”，选择要进行资产划拨的资产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2.15pt;margin-top:29.3pt;height:110.6pt;width:229.5pt;mso-position-horizontal-relative:margin;mso-wrap-distance-bottom:3.6pt;mso-wrap-distance-left:9pt;mso-wrap-distance-right:9pt;mso-wrap-distance-top:3.6pt;z-index:251661312;mso-width-relative:page;mso-height-relative:margin;mso-height-percent:200;" fillcolor="#FFFFFF" filled="t" stroked="t" coordsize="21600,21600" o:gfxdata="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2EK5k1wAAAAoBAAAPAAAAAAAAAAEAIAAAACIAAABkcnMvZG93&#10;bnJldi54bWxQSwECFAAUAAAACACHTuJAeK4dEToCAAB8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点击“选择资产”，选择要进行资产划拨的资产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720" w:firstLine="0" w:firstLineChars="0"/>
        <w:rPr>
          <w:rFonts w:ascii="仿宋_GB2312" w:hAnsi="方正小标宋简体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328295</wp:posOffset>
                </wp:positionV>
                <wp:extent cx="45720" cy="419100"/>
                <wp:effectExtent l="38100" t="0" r="635" b="38100"/>
                <wp:wrapNone/>
                <wp:docPr id="7" name="箭头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7" o:spid="_x0000_s1026" o:spt="67" type="#_x0000_t67" style="position:absolute;left:0pt;margin-left:220.5pt;margin-top:25.85pt;height:33pt;width:3.6pt;z-index:251662336;v-text-anchor:middle;mso-width-relative:page;mso-height-relative:page;" fillcolor="#000000 [3200]" filled="t" stroked="t" coordsize="21600,21600" o:gfxdata="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/pPDCNoAAAAKAQAADwAAAAAA&#10;AAABACAAAAAiAAAAZHJzL2Rvd25yZXYueG1sUEsBAhQAFAAAAAgAh07iQCKaqe6DAgAAHQUAAA4A&#10;AAAAAAAAAQAgAAAAKQEAAGRycy9lMm9Eb2MueG1sUEsFBgAAAAAGAAYAWQEAAB4GAAAAAA==&#10;" adj="204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720" w:firstLine="0" w:firstLineChars="0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1327150</wp:posOffset>
                </wp:positionH>
                <wp:positionV relativeFrom="paragraph">
                  <wp:posOffset>377825</wp:posOffset>
                </wp:positionV>
                <wp:extent cx="2914650" cy="1404620"/>
                <wp:effectExtent l="0" t="0" r="19050" b="25400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在“申请文件”页签下上传：</w:t>
                            </w:r>
                            <w:r>
                              <w:rPr>
                                <w:rFonts w:hint="eastAsia"/>
                              </w:rPr>
                              <w:t>正式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的申请文件及附件扫描件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附件包含但不限于</w:t>
                            </w:r>
                            <w:r>
                              <w:rPr>
                                <w:rFonts w:hint="eastAsia"/>
                              </w:rPr>
                              <w:t>安阳市行政事业单位机构改革资产移交表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并填写文件标题、文件号、发文日期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4.5pt;margin-top:29.75pt;height:110.6pt;width:229.5pt;mso-position-horizontal-relative:margin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jSgGHXAAAACgEAAA8AAAAAAAAAAQAgAAAAIgAAAGRycy9kb3du&#10;cmV2LnhtbFBLAQIUABQAAAAIAIdO4kCj+Q5pOQIAAHwEAAAOAAAAAAAAAAEAIAAAACY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在“申请文件”页签下上传：</w:t>
                      </w:r>
                      <w:r>
                        <w:rPr>
                          <w:rFonts w:hint="eastAsia"/>
                        </w:rPr>
                        <w:t>正式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的申请文件及附件扫描件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附件包含但不限于</w:t>
                      </w:r>
                      <w:r>
                        <w:rPr>
                          <w:rFonts w:hint="eastAsia"/>
                        </w:rPr>
                        <w:t>安阳市行政事业单位机构改革资产移交表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并填写文件标题、文件号、发文日期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126365</wp:posOffset>
                </wp:positionV>
                <wp:extent cx="45720" cy="419100"/>
                <wp:effectExtent l="38100" t="0" r="635" b="38100"/>
                <wp:wrapNone/>
                <wp:docPr id="10" name="箭头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0" o:spid="_x0000_s1026" o:spt="67" type="#_x0000_t67" style="position:absolute;left:0pt;margin-left:221pt;margin-top:9.95pt;height:33pt;width:3.6pt;z-index:251664384;v-text-anchor:middle;mso-width-relative:page;mso-height-relative:page;" fillcolor="#000000 [3200]" filled="t" stroked="t" coordsize="21600,21600" o:gfxdata="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2zoXH2QAAAAkBAAAPAAAAAAAA&#10;AAEAIAAAACIAAABkcnMvZG93bnJldi54bWxQSwECFAAUAAAACACHTuJAe0VDK4MCAAAfBQAADgAA&#10;AAAAAAABACAAAAAoAQAAZHJzL2Uyb0RvYy54bWxQSwUGAAAAAAYABgBZAQAAHQYAAAAA&#10;" adj="204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188595</wp:posOffset>
                </wp:positionV>
                <wp:extent cx="2914650" cy="1404620"/>
                <wp:effectExtent l="0" t="0" r="19050" b="1778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在“附件”页签下：1.申请文件及附件；2.依据文件：机构改革相关文件、三定方案等；3.鉴定材料：审计报告等；4.其它材料：财政批复文件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6.65pt;margin-top:14.85pt;height:110.6pt;width:229.5pt;mso-position-horizontal-relative:margin;mso-wrap-distance-bottom:3.6pt;mso-wrap-distance-left:9pt;mso-wrap-distance-right:9pt;mso-wrap-distance-top:3.6pt;z-index:251666432;mso-width-relative:page;mso-height-relative:margin;mso-height-percent:200;" fillcolor="#FFFFFF" filled="t" stroked="t" coordsize="21600,21600" o:gfxdata="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VeRAtcAAAAKAQAADwAAAAAAAAABACAAAAAiAAAAZHJzL2Rv&#10;d25yZXYueG1sUEsBAhQAFAAAAAgAh07iQGEYdfI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在“附件”页签下：1.申请文件及附件；2.依据文件：机构改革相关文件、三定方案等；3.鉴定材料：审计报告等；4.其它材料：财政批复文件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161925</wp:posOffset>
                </wp:positionV>
                <wp:extent cx="45720" cy="419100"/>
                <wp:effectExtent l="38100" t="0" r="635" b="38100"/>
                <wp:wrapNone/>
                <wp:docPr id="2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19.5pt;margin-top:12.75pt;height:33pt;width:3.6pt;z-index:251667456;v-text-anchor:middle;mso-width-relative:page;mso-height-relative:page;" fillcolor="#000000 [3200]" filled="t" stroked="t" coordsize="21600,21600" o:gfxdata="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DhUEM/YAAAACQEAAA8AAAAAAAAA&#10;AQAgAAAAIgAAAGRycy9kb3ducmV2LnhtbFBLAQIUABQAAAAIAIdO4kATxEjogwIAAB0FAAAOAAAA&#10;AAAAAAEAIAAAACcBAABkcnMvZTJvRG9jLnhtbFBLBQYAAAAABgAGAFkBAAAcBgAAAAA=&#10;" adj="204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1555115</wp:posOffset>
                </wp:positionH>
                <wp:positionV relativeFrom="paragraph">
                  <wp:posOffset>222250</wp:posOffset>
                </wp:positionV>
                <wp:extent cx="2462530" cy="1404620"/>
                <wp:effectExtent l="5080" t="4445" r="8890" b="1333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提交主管部门审批→主管部门审批后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22.45pt;margin-top:17.5pt;height:110.6pt;width:193.9pt;mso-position-horizontal-relative:margin;mso-wrap-distance-bottom:3.6pt;mso-wrap-distance-left:9pt;mso-wrap-distance-right:9pt;mso-wrap-distance-top:3.6pt;z-index:251668480;mso-width-relative:page;mso-height-relative:margin;mso-height-percent:200;" fillcolor="#FFFFFF" filled="t" stroked="t" coordsize="21600,21600" o:gfxdata="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a8hftgAAAAKAQAADwAAAAAAAAABACAAAAAiAAAAZHJzL2Rv&#10;d25yZXYueG1sUEsBAhQAFAAAAAgAh07iQAojeGk6AgAAfA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提交主管部门审批→主管部门审批后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180975</wp:posOffset>
                </wp:positionV>
                <wp:extent cx="45720" cy="419100"/>
                <wp:effectExtent l="38100" t="0" r="63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20pt;margin-top:14.25pt;height:33pt;width:3.6pt;z-index:251669504;v-text-anchor:middle;mso-width-relative:page;mso-height-relative:page;" fillcolor="#000000 [3200]" filled="t" stroked="t" coordsize="21600,21600" o:gfxdata="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3KFfM2QAAAAkBAAAPAAAAAAAA&#10;AAEAIAAAACIAAABkcnMvZG93bnJldi54bWxQSwECFAAUAAAACACHTuJAza/27IMCAAAdBQAADgAA&#10;AAAAAAABACAAAAAoAQAAZHJzL2Uyb0RvYy54bWxQSwUGAAAAAAYABgBZAQAAHQYAAAAA&#10;" adj="204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  <w:r>
        <w:rPr>
          <w:rFonts w:ascii="仿宋_GB2312" w:hAnsi="方正小标宋简体" w:eastAsia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1219200</wp:posOffset>
                </wp:positionH>
                <wp:positionV relativeFrom="paragraph">
                  <wp:posOffset>248920</wp:posOffset>
                </wp:positionV>
                <wp:extent cx="3181350" cy="1404620"/>
                <wp:effectExtent l="0" t="0" r="19050" b="10160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待财政部门审批通过后，单位应及时进行资产处置“登记下账”，并通知资产计收单位及时“验收入库”接收资产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6pt;margin-top:19.6pt;height:110.6pt;width:250.5pt;mso-position-horizontal-relative:margin;mso-wrap-distance-bottom:3.6pt;mso-wrap-distance-left:9pt;mso-wrap-distance-right:9pt;mso-wrap-distance-top:3.6pt;z-index:251665408;mso-width-relative:page;mso-height-relative:margin;mso-height-percent:200;" fillcolor="#FFFFFF" filled="t" stroked="t" coordsize="21600,21600" o:gfxdata="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gKZxdcAAAAKAQAADwAAAAAAAAABACAAAAAiAAAAZHJzL2Rv&#10;d25yZXYueG1sUEsBAhQAFAAAAAgAh07iQDyfFW87AgAAfQ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待财政部门审批通过后，单位应及时进行资产处置“登记下账”，并通知资产计收单位及时“验收入库”接收资产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</w:p>
    <w:p>
      <w:pPr>
        <w:pStyle w:val="8"/>
        <w:ind w:left="720" w:firstLine="0" w:firstLineChars="0"/>
        <w:jc w:val="center"/>
        <w:rPr>
          <w:rFonts w:ascii="仿宋_GB2312" w:hAnsi="方正小标宋简体" w:eastAsia="仿宋_GB2312"/>
          <w:sz w:val="28"/>
          <w:szCs w:val="28"/>
        </w:rPr>
      </w:pPr>
    </w:p>
    <w:p>
      <w:pPr>
        <w:pStyle w:val="8"/>
        <w:ind w:left="0" w:leftChars="0" w:firstLine="0" w:firstLineChars="0"/>
        <w:jc w:val="both"/>
        <w:rPr>
          <w:rFonts w:hint="default" w:ascii="仿宋_GB2312" w:hAnsi="方正小标宋简体" w:eastAsia="仿宋_GB2312"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>备注：未经财政部门审核批复的，资产系统中不予受理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0NTQyOTY2NjkyMTFmNWNjNTczZGJkNjA1NGM4MjkifQ=="/>
  </w:docVars>
  <w:rsids>
    <w:rsidRoot w:val="008458A2"/>
    <w:rsid w:val="00064F83"/>
    <w:rsid w:val="000D78BA"/>
    <w:rsid w:val="00456686"/>
    <w:rsid w:val="005540EF"/>
    <w:rsid w:val="008458A2"/>
    <w:rsid w:val="00A01811"/>
    <w:rsid w:val="00A44B27"/>
    <w:rsid w:val="00A936E6"/>
    <w:rsid w:val="00CC4790"/>
    <w:rsid w:val="00DF045C"/>
    <w:rsid w:val="00DF1C68"/>
    <w:rsid w:val="114655CD"/>
    <w:rsid w:val="13BB61BA"/>
    <w:rsid w:val="257F27A2"/>
    <w:rsid w:val="513D439B"/>
    <w:rsid w:val="52532EFE"/>
    <w:rsid w:val="5C3B496D"/>
    <w:rsid w:val="5D704AEA"/>
    <w:rsid w:val="66214BD4"/>
    <w:rsid w:val="719E357C"/>
    <w:rsid w:val="7E6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uiPriority w:val="99"/>
    <w:rPr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文字 字符"/>
    <w:basedOn w:val="6"/>
    <w:link w:val="2"/>
    <w:semiHidden/>
    <w:uiPriority w:val="99"/>
  </w:style>
  <w:style w:type="character" w:customStyle="1" w:styleId="10">
    <w:name w:val="批注主题 字符"/>
    <w:basedOn w:val="9"/>
    <w:link w:val="4"/>
    <w:semiHidden/>
    <w:uiPriority w:val="99"/>
    <w:rPr>
      <w:b/>
      <w:bCs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90AA2-3420-40D1-9DBE-0E1314801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53</TotalTime>
  <ScaleCrop>false</ScaleCrop>
  <LinksUpToDate>false</LinksUpToDate>
  <CharactersWithSpaces>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2019-12-03T07:41:00Z</dcterms:created>
  <dc:creator>李 飞</dc:creator>
  <cp:lastModifiedBy>WPS_1495439550</cp:lastModifiedBy>
  <cp:lastPrinted>2024-05-10T08:38:00Z</cp:lastPrinted>
  <dcterms:modified xsi:type="dcterms:W3CDTF">2024-05-15T01:17:01Z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DCBFBD843DD04661B097219C6A0FCC7A_13</vt:lpwstr>
  </property>
</Properties>
</file>