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9E" w:rsidRDefault="00412840" w:rsidP="00363F35">
      <w:pPr>
        <w:widowControl w:val="0"/>
        <w:spacing w:line="240" w:lineRule="atLeast"/>
        <w:jc w:val="center"/>
        <w:rPr>
          <w:b/>
          <w:snapToGrid w:val="0"/>
          <w:sz w:val="36"/>
          <w:szCs w:val="36"/>
        </w:rPr>
      </w:pPr>
      <w:r w:rsidRPr="00412840">
        <w:rPr>
          <w:rFonts w:hint="eastAsia"/>
          <w:b/>
          <w:snapToGrid w:val="0"/>
          <w:sz w:val="36"/>
          <w:szCs w:val="36"/>
        </w:rPr>
        <w:t>关于</w:t>
      </w:r>
      <w:r w:rsidR="00CF5908">
        <w:rPr>
          <w:rFonts w:hint="eastAsia"/>
          <w:b/>
          <w:snapToGrid w:val="0"/>
          <w:sz w:val="36"/>
          <w:szCs w:val="36"/>
        </w:rPr>
        <w:t>河南恒天建筑工程</w:t>
      </w:r>
      <w:r w:rsidR="00CF7385">
        <w:rPr>
          <w:rFonts w:hint="eastAsia"/>
          <w:b/>
          <w:snapToGrid w:val="0"/>
          <w:sz w:val="36"/>
          <w:szCs w:val="36"/>
        </w:rPr>
        <w:t>有限</w:t>
      </w:r>
      <w:r w:rsidR="00E43EB5">
        <w:rPr>
          <w:rFonts w:hint="eastAsia"/>
          <w:b/>
          <w:snapToGrid w:val="0"/>
          <w:sz w:val="36"/>
          <w:szCs w:val="36"/>
        </w:rPr>
        <w:t>公司</w:t>
      </w:r>
      <w:r w:rsidR="00DC739E">
        <w:rPr>
          <w:rFonts w:hint="eastAsia"/>
          <w:b/>
          <w:snapToGrid w:val="0"/>
          <w:sz w:val="36"/>
          <w:szCs w:val="36"/>
        </w:rPr>
        <w:t>等</w:t>
      </w:r>
      <w:r w:rsidR="00C01693">
        <w:rPr>
          <w:rFonts w:hint="eastAsia"/>
          <w:b/>
          <w:snapToGrid w:val="0"/>
          <w:sz w:val="36"/>
          <w:szCs w:val="36"/>
        </w:rPr>
        <w:t>4</w:t>
      </w:r>
      <w:r w:rsidR="00DC739E">
        <w:rPr>
          <w:rFonts w:hint="eastAsia"/>
          <w:b/>
          <w:snapToGrid w:val="0"/>
          <w:sz w:val="36"/>
          <w:szCs w:val="36"/>
        </w:rPr>
        <w:t>家企业</w:t>
      </w:r>
    </w:p>
    <w:p w:rsidR="00412840" w:rsidRPr="00412840" w:rsidRDefault="00412840" w:rsidP="00363F35">
      <w:pPr>
        <w:widowControl w:val="0"/>
        <w:spacing w:line="240" w:lineRule="atLeast"/>
        <w:jc w:val="center"/>
        <w:rPr>
          <w:b/>
          <w:snapToGrid w:val="0"/>
          <w:sz w:val="36"/>
          <w:szCs w:val="36"/>
        </w:rPr>
      </w:pPr>
      <w:r w:rsidRPr="00412840">
        <w:rPr>
          <w:rFonts w:hint="eastAsia"/>
          <w:b/>
          <w:snapToGrid w:val="0"/>
          <w:sz w:val="36"/>
          <w:szCs w:val="36"/>
        </w:rPr>
        <w:t>资质转移有关事项的公示</w:t>
      </w:r>
    </w:p>
    <w:p w:rsidR="00412840" w:rsidRPr="004F7E02" w:rsidRDefault="00412840" w:rsidP="00363F35">
      <w:pPr>
        <w:widowControl w:val="0"/>
        <w:spacing w:line="240" w:lineRule="atLeas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4F7E02">
        <w:rPr>
          <w:rFonts w:ascii="仿宋" w:eastAsia="仿宋" w:hAnsi="仿宋" w:hint="eastAsia"/>
          <w:snapToGrid w:val="0"/>
          <w:sz w:val="32"/>
          <w:szCs w:val="32"/>
        </w:rPr>
        <w:t>现</w:t>
      </w:r>
      <w:r w:rsidR="00805B6F" w:rsidRPr="004F7E02">
        <w:rPr>
          <w:rFonts w:ascii="仿宋" w:eastAsia="仿宋" w:hAnsi="仿宋" w:hint="eastAsia"/>
          <w:snapToGrid w:val="0"/>
          <w:sz w:val="32"/>
          <w:szCs w:val="32"/>
        </w:rPr>
        <w:t>有</w:t>
      </w:r>
      <w:r w:rsidR="00E2371E">
        <w:rPr>
          <w:rFonts w:ascii="仿宋" w:eastAsia="仿宋" w:hAnsi="仿宋" w:hint="eastAsia"/>
          <w:snapToGrid w:val="0"/>
          <w:sz w:val="32"/>
          <w:szCs w:val="32"/>
        </w:rPr>
        <w:t>河南恒天建筑工程有限公司、河南立哲建设工程有限公司、江苏愁云建筑工程有限公司</w:t>
      </w:r>
      <w:r w:rsidR="00C01693">
        <w:rPr>
          <w:rFonts w:ascii="仿宋" w:eastAsia="仿宋" w:hAnsi="仿宋" w:hint="eastAsia"/>
          <w:snapToGrid w:val="0"/>
          <w:sz w:val="32"/>
          <w:szCs w:val="32"/>
        </w:rPr>
        <w:t>、河南焱发建设工程有限公司</w:t>
      </w:r>
      <w:r w:rsidR="00363F35" w:rsidRPr="004F7E02">
        <w:rPr>
          <w:rFonts w:ascii="仿宋" w:eastAsia="仿宋" w:hAnsi="仿宋" w:hint="eastAsia"/>
          <w:snapToGrid w:val="0"/>
          <w:sz w:val="32"/>
          <w:szCs w:val="32"/>
        </w:rPr>
        <w:t>等</w:t>
      </w:r>
      <w:r w:rsidR="00C01693">
        <w:rPr>
          <w:rFonts w:ascii="仿宋" w:eastAsia="仿宋" w:hAnsi="仿宋" w:hint="eastAsia"/>
          <w:snapToGrid w:val="0"/>
          <w:sz w:val="32"/>
          <w:szCs w:val="32"/>
        </w:rPr>
        <w:t>4</w:t>
      </w:r>
      <w:r w:rsidR="00363F35" w:rsidRPr="004F7E02">
        <w:rPr>
          <w:rFonts w:ascii="仿宋" w:eastAsia="仿宋" w:hAnsi="仿宋" w:hint="eastAsia"/>
          <w:snapToGrid w:val="0"/>
          <w:sz w:val="32"/>
          <w:szCs w:val="32"/>
        </w:rPr>
        <w:t>家企业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提出资质转移申请，</w:t>
      </w:r>
      <w:r w:rsidR="00805B6F" w:rsidRPr="004F7E02">
        <w:rPr>
          <w:rFonts w:ascii="仿宋" w:eastAsia="仿宋" w:hAnsi="仿宋" w:hint="eastAsia"/>
          <w:snapToGrid w:val="0"/>
          <w:sz w:val="32"/>
          <w:szCs w:val="32"/>
        </w:rPr>
        <w:t>经审核，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现将具体事项进行公示：</w:t>
      </w:r>
    </w:p>
    <w:p w:rsidR="00412840" w:rsidRPr="004F7E02" w:rsidRDefault="00CF5908" w:rsidP="00363F35">
      <w:pPr>
        <w:widowControl w:val="0"/>
        <w:spacing w:line="240" w:lineRule="atLeas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河南恒天建筑工程有限公司</w:t>
      </w:r>
      <w:r w:rsidR="00412840" w:rsidRPr="004F7E02">
        <w:rPr>
          <w:rFonts w:ascii="仿宋" w:eastAsia="仿宋" w:hAnsi="仿宋" w:hint="eastAsia"/>
          <w:snapToGrid w:val="0"/>
          <w:sz w:val="32"/>
          <w:szCs w:val="32"/>
        </w:rPr>
        <w:t>申请将其</w:t>
      </w:r>
      <w:r w:rsidR="00F12B04">
        <w:rPr>
          <w:rFonts w:ascii="仿宋" w:eastAsia="仿宋" w:hAnsi="仿宋" w:hint="eastAsia"/>
          <w:snapToGrid w:val="0"/>
          <w:sz w:val="32"/>
          <w:szCs w:val="32"/>
        </w:rPr>
        <w:t>建筑</w:t>
      </w:r>
      <w:r w:rsidR="00F94C88" w:rsidRPr="004F7E02">
        <w:rPr>
          <w:rFonts w:ascii="仿宋" w:eastAsia="仿宋" w:hAnsi="仿宋" w:hint="eastAsia"/>
          <w:snapToGrid w:val="0"/>
          <w:sz w:val="32"/>
          <w:szCs w:val="32"/>
        </w:rPr>
        <w:t>工程</w:t>
      </w:r>
      <w:r w:rsidR="00B46821">
        <w:rPr>
          <w:rFonts w:ascii="仿宋" w:eastAsia="仿宋" w:hAnsi="仿宋" w:hint="eastAsia"/>
          <w:snapToGrid w:val="0"/>
          <w:sz w:val="32"/>
          <w:szCs w:val="32"/>
        </w:rPr>
        <w:t>总</w:t>
      </w:r>
      <w:r w:rsidR="00EC246A" w:rsidRPr="004F7E02">
        <w:rPr>
          <w:rFonts w:ascii="仿宋" w:eastAsia="仿宋" w:hAnsi="仿宋" w:hint="eastAsia"/>
          <w:snapToGrid w:val="0"/>
          <w:sz w:val="32"/>
          <w:szCs w:val="32"/>
        </w:rPr>
        <w:t>承包</w:t>
      </w:r>
      <w:r w:rsidR="00E43EB5">
        <w:rPr>
          <w:rFonts w:ascii="仿宋" w:eastAsia="仿宋" w:hAnsi="仿宋" w:hint="eastAsia"/>
          <w:snapToGrid w:val="0"/>
          <w:sz w:val="32"/>
          <w:szCs w:val="32"/>
        </w:rPr>
        <w:t>贰</w:t>
      </w:r>
      <w:r w:rsidR="00F90343" w:rsidRPr="004F7E02">
        <w:rPr>
          <w:rFonts w:ascii="仿宋" w:eastAsia="仿宋" w:hAnsi="仿宋" w:hint="eastAsia"/>
          <w:snapToGrid w:val="0"/>
          <w:sz w:val="32"/>
          <w:szCs w:val="32"/>
        </w:rPr>
        <w:t>级</w:t>
      </w:r>
      <w:r w:rsidR="009B4CFD" w:rsidRPr="004F7E02">
        <w:rPr>
          <w:rFonts w:ascii="仿宋" w:eastAsia="仿宋" w:hAnsi="仿宋" w:hint="eastAsia"/>
          <w:snapToGrid w:val="0"/>
          <w:sz w:val="32"/>
          <w:szCs w:val="32"/>
        </w:rPr>
        <w:t>资质</w:t>
      </w:r>
      <w:r w:rsidR="00412840" w:rsidRPr="004F7E02">
        <w:rPr>
          <w:rFonts w:ascii="仿宋" w:eastAsia="仿宋" w:hAnsi="仿宋" w:hint="eastAsia"/>
          <w:snapToGrid w:val="0"/>
          <w:sz w:val="32"/>
          <w:szCs w:val="32"/>
        </w:rPr>
        <w:t>转移至其</w:t>
      </w:r>
      <w:r>
        <w:rPr>
          <w:rFonts w:ascii="仿宋" w:eastAsia="仿宋" w:hAnsi="仿宋" w:hint="eastAsia"/>
          <w:snapToGrid w:val="0"/>
          <w:sz w:val="32"/>
          <w:szCs w:val="32"/>
        </w:rPr>
        <w:t>子</w:t>
      </w:r>
      <w:r w:rsidR="00412840" w:rsidRPr="004F7E02">
        <w:rPr>
          <w:rFonts w:ascii="仿宋" w:eastAsia="仿宋" w:hAnsi="仿宋" w:hint="eastAsia"/>
          <w:snapToGrid w:val="0"/>
          <w:sz w:val="32"/>
          <w:szCs w:val="32"/>
        </w:rPr>
        <w:t>公司</w:t>
      </w:r>
      <w:r>
        <w:rPr>
          <w:rFonts w:ascii="仿宋" w:eastAsia="仿宋" w:hAnsi="仿宋" w:hint="eastAsia"/>
          <w:snapToGrid w:val="0"/>
          <w:sz w:val="32"/>
          <w:szCs w:val="32"/>
        </w:rPr>
        <w:t>安阳市洪康建筑劳务</w:t>
      </w:r>
      <w:r w:rsidR="00F12B04">
        <w:rPr>
          <w:rFonts w:ascii="仿宋" w:eastAsia="仿宋" w:hAnsi="仿宋" w:hint="eastAsia"/>
          <w:snapToGrid w:val="0"/>
          <w:sz w:val="32"/>
          <w:szCs w:val="32"/>
        </w:rPr>
        <w:t>有限公司</w:t>
      </w:r>
      <w:r w:rsidR="00412840" w:rsidRPr="004F7E02">
        <w:rPr>
          <w:rFonts w:ascii="仿宋" w:eastAsia="仿宋" w:hAnsi="仿宋" w:hint="eastAsia"/>
          <w:snapToGrid w:val="0"/>
          <w:sz w:val="32"/>
          <w:szCs w:val="32"/>
        </w:rPr>
        <w:t>，</w:t>
      </w:r>
      <w:r w:rsidR="00344632" w:rsidRPr="004F7E02">
        <w:rPr>
          <w:rFonts w:ascii="仿宋" w:eastAsia="仿宋" w:hAnsi="仿宋" w:hint="eastAsia"/>
          <w:snapToGrid w:val="0"/>
          <w:sz w:val="32"/>
          <w:szCs w:val="32"/>
        </w:rPr>
        <w:t>该公司承诺，</w:t>
      </w:r>
      <w:r w:rsidR="00412840" w:rsidRPr="004F7E02">
        <w:rPr>
          <w:rFonts w:ascii="仿宋" w:eastAsia="仿宋" w:hAnsi="仿宋" w:hint="eastAsia"/>
          <w:snapToGrid w:val="0"/>
          <w:sz w:val="32"/>
          <w:szCs w:val="32"/>
        </w:rPr>
        <w:t>资质转移前的债权债务由</w:t>
      </w:r>
      <w:r>
        <w:rPr>
          <w:rFonts w:ascii="仿宋" w:eastAsia="仿宋" w:hAnsi="仿宋" w:hint="eastAsia"/>
          <w:snapToGrid w:val="0"/>
          <w:sz w:val="32"/>
          <w:szCs w:val="32"/>
        </w:rPr>
        <w:t>河南恒天建筑工程有限公司</w:t>
      </w:r>
      <w:r w:rsidR="00412840" w:rsidRPr="004F7E02">
        <w:rPr>
          <w:rFonts w:ascii="仿宋" w:eastAsia="仿宋" w:hAnsi="仿宋" w:hint="eastAsia"/>
          <w:snapToGrid w:val="0"/>
          <w:sz w:val="32"/>
          <w:szCs w:val="32"/>
        </w:rPr>
        <w:t>承担，转移后的债权债务由</w:t>
      </w:r>
      <w:r>
        <w:rPr>
          <w:rFonts w:ascii="仿宋" w:eastAsia="仿宋" w:hAnsi="仿宋" w:hint="eastAsia"/>
          <w:snapToGrid w:val="0"/>
          <w:sz w:val="32"/>
          <w:szCs w:val="32"/>
        </w:rPr>
        <w:t>安阳市洪康建筑劳务有限公司</w:t>
      </w:r>
      <w:r w:rsidR="00412840" w:rsidRPr="004F7E02">
        <w:rPr>
          <w:rFonts w:ascii="仿宋" w:eastAsia="仿宋" w:hAnsi="仿宋" w:hint="eastAsia"/>
          <w:snapToGrid w:val="0"/>
          <w:sz w:val="32"/>
          <w:szCs w:val="32"/>
        </w:rPr>
        <w:t>承担。</w:t>
      </w:r>
    </w:p>
    <w:p w:rsidR="00DC739E" w:rsidRPr="004F7E02" w:rsidRDefault="00824844" w:rsidP="00363F35">
      <w:pPr>
        <w:widowControl w:val="0"/>
        <w:spacing w:line="240" w:lineRule="atLeas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河南</w:t>
      </w:r>
      <w:r w:rsidR="001A23CC">
        <w:rPr>
          <w:rFonts w:ascii="仿宋" w:eastAsia="仿宋" w:hAnsi="仿宋" w:hint="eastAsia"/>
          <w:snapToGrid w:val="0"/>
          <w:sz w:val="32"/>
          <w:szCs w:val="32"/>
        </w:rPr>
        <w:t>立哲建设工程</w:t>
      </w:r>
      <w:r w:rsidR="00F12B04">
        <w:rPr>
          <w:rFonts w:ascii="仿宋" w:eastAsia="仿宋" w:hAnsi="仿宋" w:hint="eastAsia"/>
          <w:snapToGrid w:val="0"/>
          <w:sz w:val="32"/>
          <w:szCs w:val="32"/>
        </w:rPr>
        <w:t>有限公司</w:t>
      </w:r>
      <w:r w:rsidR="00DC739E" w:rsidRPr="004F7E02">
        <w:rPr>
          <w:rFonts w:ascii="仿宋" w:eastAsia="仿宋" w:hAnsi="仿宋" w:hint="eastAsia"/>
          <w:snapToGrid w:val="0"/>
          <w:sz w:val="32"/>
          <w:szCs w:val="32"/>
        </w:rPr>
        <w:t>申请将</w:t>
      </w:r>
      <w:r w:rsidR="00622176">
        <w:rPr>
          <w:rFonts w:ascii="仿宋" w:eastAsia="仿宋" w:hAnsi="仿宋" w:hint="eastAsia"/>
          <w:snapToGrid w:val="0"/>
          <w:sz w:val="32"/>
          <w:szCs w:val="32"/>
        </w:rPr>
        <w:t>其</w:t>
      </w:r>
      <w:r w:rsidR="001A23CC">
        <w:rPr>
          <w:rFonts w:ascii="仿宋" w:eastAsia="仿宋" w:hAnsi="仿宋" w:hint="eastAsia"/>
          <w:snapToGrid w:val="0"/>
          <w:sz w:val="32"/>
          <w:szCs w:val="32"/>
        </w:rPr>
        <w:t>地基基础工程</w:t>
      </w:r>
      <w:r w:rsidR="00622176">
        <w:rPr>
          <w:rFonts w:ascii="仿宋" w:eastAsia="仿宋" w:hAnsi="仿宋" w:hint="eastAsia"/>
          <w:snapToGrid w:val="0"/>
          <w:sz w:val="32"/>
          <w:szCs w:val="32"/>
        </w:rPr>
        <w:t>专业承包</w:t>
      </w:r>
      <w:r w:rsidR="001A23CC">
        <w:rPr>
          <w:rFonts w:ascii="仿宋" w:eastAsia="仿宋" w:hAnsi="仿宋" w:hint="eastAsia"/>
          <w:snapToGrid w:val="0"/>
          <w:sz w:val="32"/>
          <w:szCs w:val="32"/>
        </w:rPr>
        <w:t>贰级</w:t>
      </w:r>
      <w:r w:rsidR="00622176">
        <w:rPr>
          <w:rFonts w:ascii="仿宋" w:eastAsia="仿宋" w:hAnsi="仿宋" w:hint="eastAsia"/>
          <w:snapToGrid w:val="0"/>
          <w:sz w:val="32"/>
          <w:szCs w:val="32"/>
        </w:rPr>
        <w:t>资质</w:t>
      </w:r>
      <w:r w:rsidR="00DC739E" w:rsidRPr="004F7E02">
        <w:rPr>
          <w:rFonts w:ascii="仿宋" w:eastAsia="仿宋" w:hAnsi="仿宋" w:hint="eastAsia"/>
          <w:snapToGrid w:val="0"/>
          <w:sz w:val="32"/>
          <w:szCs w:val="32"/>
        </w:rPr>
        <w:t>转移至</w:t>
      </w:r>
      <w:r w:rsidR="00F90343" w:rsidRPr="004F7E02">
        <w:rPr>
          <w:rFonts w:ascii="仿宋" w:eastAsia="仿宋" w:hAnsi="仿宋" w:hint="eastAsia"/>
          <w:snapToGrid w:val="0"/>
          <w:sz w:val="32"/>
          <w:szCs w:val="32"/>
        </w:rPr>
        <w:t>其</w:t>
      </w:r>
      <w:r w:rsidR="00622176">
        <w:rPr>
          <w:rFonts w:ascii="仿宋" w:eastAsia="仿宋" w:hAnsi="仿宋" w:hint="eastAsia"/>
          <w:snapToGrid w:val="0"/>
          <w:sz w:val="32"/>
          <w:szCs w:val="32"/>
        </w:rPr>
        <w:t>子</w:t>
      </w:r>
      <w:r w:rsidR="00DC739E" w:rsidRPr="004F7E02">
        <w:rPr>
          <w:rFonts w:ascii="仿宋" w:eastAsia="仿宋" w:hAnsi="仿宋" w:hint="eastAsia"/>
          <w:snapToGrid w:val="0"/>
          <w:sz w:val="32"/>
          <w:szCs w:val="32"/>
        </w:rPr>
        <w:t>公司</w:t>
      </w:r>
      <w:r w:rsidR="00622176">
        <w:rPr>
          <w:rFonts w:ascii="仿宋" w:eastAsia="仿宋" w:hAnsi="仿宋" w:hint="eastAsia"/>
          <w:snapToGrid w:val="0"/>
          <w:sz w:val="32"/>
          <w:szCs w:val="32"/>
        </w:rPr>
        <w:t>河南</w:t>
      </w:r>
      <w:r w:rsidR="001A23CC">
        <w:rPr>
          <w:rFonts w:ascii="仿宋" w:eastAsia="仿宋" w:hAnsi="仿宋" w:hint="eastAsia"/>
          <w:snapToGrid w:val="0"/>
          <w:sz w:val="32"/>
          <w:szCs w:val="32"/>
        </w:rPr>
        <w:t>喆兴建筑</w:t>
      </w:r>
      <w:r w:rsidR="00622176">
        <w:rPr>
          <w:rFonts w:ascii="仿宋" w:eastAsia="仿宋" w:hAnsi="仿宋" w:hint="eastAsia"/>
          <w:snapToGrid w:val="0"/>
          <w:sz w:val="32"/>
          <w:szCs w:val="32"/>
        </w:rPr>
        <w:t>工程有限公司</w:t>
      </w:r>
      <w:r w:rsidR="00DC739E" w:rsidRPr="004F7E02">
        <w:rPr>
          <w:rFonts w:ascii="仿宋" w:eastAsia="仿宋" w:hAnsi="仿宋" w:hint="eastAsia"/>
          <w:snapToGrid w:val="0"/>
          <w:sz w:val="32"/>
          <w:szCs w:val="32"/>
        </w:rPr>
        <w:t>，</w:t>
      </w:r>
      <w:r w:rsidR="00344632" w:rsidRPr="004F7E02">
        <w:rPr>
          <w:rFonts w:ascii="仿宋" w:eastAsia="仿宋" w:hAnsi="仿宋" w:hint="eastAsia"/>
          <w:snapToGrid w:val="0"/>
          <w:sz w:val="32"/>
          <w:szCs w:val="32"/>
        </w:rPr>
        <w:t>该公司承诺，</w:t>
      </w:r>
      <w:r w:rsidR="00DC739E" w:rsidRPr="004F7E02">
        <w:rPr>
          <w:rFonts w:ascii="仿宋" w:eastAsia="仿宋" w:hAnsi="仿宋" w:hint="eastAsia"/>
          <w:snapToGrid w:val="0"/>
          <w:sz w:val="32"/>
          <w:szCs w:val="32"/>
        </w:rPr>
        <w:t>资质转移前的债权债务由</w:t>
      </w:r>
      <w:r w:rsidR="001A23CC">
        <w:rPr>
          <w:rFonts w:ascii="仿宋" w:eastAsia="仿宋" w:hAnsi="仿宋" w:hint="eastAsia"/>
          <w:snapToGrid w:val="0"/>
          <w:sz w:val="32"/>
          <w:szCs w:val="32"/>
        </w:rPr>
        <w:t>河南立哲建设工程有限公司</w:t>
      </w:r>
      <w:r w:rsidR="00DC739E" w:rsidRPr="004F7E02">
        <w:rPr>
          <w:rFonts w:ascii="仿宋" w:eastAsia="仿宋" w:hAnsi="仿宋" w:hint="eastAsia"/>
          <w:snapToGrid w:val="0"/>
          <w:sz w:val="32"/>
          <w:szCs w:val="32"/>
        </w:rPr>
        <w:t>承担，转移后的债权债务由</w:t>
      </w:r>
      <w:r w:rsidR="001A23CC">
        <w:rPr>
          <w:rFonts w:ascii="仿宋" w:eastAsia="仿宋" w:hAnsi="仿宋" w:hint="eastAsia"/>
          <w:snapToGrid w:val="0"/>
          <w:sz w:val="32"/>
          <w:szCs w:val="32"/>
        </w:rPr>
        <w:t>河南喆兴建筑工程有限公司</w:t>
      </w:r>
      <w:r w:rsidR="00DC739E" w:rsidRPr="004F7E02">
        <w:rPr>
          <w:rFonts w:ascii="仿宋" w:eastAsia="仿宋" w:hAnsi="仿宋" w:hint="eastAsia"/>
          <w:snapToGrid w:val="0"/>
          <w:sz w:val="32"/>
          <w:szCs w:val="32"/>
        </w:rPr>
        <w:t>承担。</w:t>
      </w:r>
    </w:p>
    <w:p w:rsidR="00E2371E" w:rsidRDefault="00E2371E" w:rsidP="00E2371E">
      <w:pPr>
        <w:widowControl w:val="0"/>
        <w:spacing w:line="240" w:lineRule="atLeast"/>
        <w:ind w:firstLineChars="200" w:firstLine="640"/>
        <w:rPr>
          <w:rFonts w:ascii="仿宋" w:eastAsia="仿宋" w:hAnsi="仿宋" w:hint="eastAsia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江苏愁云建筑工程有限公司</w:t>
      </w:r>
      <w:r w:rsidR="00622176" w:rsidRPr="004F7E02">
        <w:rPr>
          <w:rFonts w:ascii="仿宋" w:eastAsia="仿宋" w:hAnsi="仿宋" w:hint="eastAsia"/>
          <w:snapToGrid w:val="0"/>
          <w:sz w:val="32"/>
          <w:szCs w:val="32"/>
        </w:rPr>
        <w:t>申请将其</w:t>
      </w:r>
      <w:r>
        <w:rPr>
          <w:rFonts w:ascii="仿宋" w:eastAsia="仿宋" w:hAnsi="仿宋" w:hint="eastAsia"/>
          <w:snapToGrid w:val="0"/>
          <w:sz w:val="32"/>
          <w:szCs w:val="32"/>
        </w:rPr>
        <w:t>公路工程总承包贰级</w:t>
      </w:r>
      <w:r w:rsidR="00622176" w:rsidRPr="004F7E02">
        <w:rPr>
          <w:rFonts w:ascii="仿宋" w:eastAsia="仿宋" w:hAnsi="仿宋" w:hint="eastAsia"/>
          <w:snapToGrid w:val="0"/>
          <w:sz w:val="32"/>
          <w:szCs w:val="32"/>
        </w:rPr>
        <w:t>资质</w:t>
      </w:r>
      <w:r>
        <w:rPr>
          <w:rFonts w:ascii="仿宋" w:eastAsia="仿宋" w:hAnsi="仿宋" w:hint="eastAsia"/>
          <w:snapToGrid w:val="0"/>
          <w:sz w:val="32"/>
          <w:szCs w:val="32"/>
        </w:rPr>
        <w:t>转移</w:t>
      </w:r>
      <w:r w:rsidR="00622176" w:rsidRPr="004F7E02">
        <w:rPr>
          <w:rFonts w:ascii="仿宋" w:eastAsia="仿宋" w:hAnsi="仿宋" w:hint="eastAsia"/>
          <w:snapToGrid w:val="0"/>
          <w:sz w:val="32"/>
          <w:szCs w:val="32"/>
        </w:rPr>
        <w:t>至</w:t>
      </w:r>
      <w:r>
        <w:rPr>
          <w:rFonts w:ascii="仿宋" w:eastAsia="仿宋" w:hAnsi="仿宋" w:hint="eastAsia"/>
          <w:snapToGrid w:val="0"/>
          <w:sz w:val="32"/>
          <w:szCs w:val="32"/>
        </w:rPr>
        <w:t>其母公司河南泽超建筑劳务有限公司</w:t>
      </w:r>
      <w:r w:rsidR="00622176" w:rsidRPr="004F7E02">
        <w:rPr>
          <w:rFonts w:ascii="仿宋" w:eastAsia="仿宋" w:hAnsi="仿宋" w:hint="eastAsia"/>
          <w:snapToGrid w:val="0"/>
          <w:sz w:val="32"/>
          <w:szCs w:val="32"/>
        </w:rPr>
        <w:t>，该公司承诺，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资质转移前的债权债务由</w:t>
      </w:r>
      <w:r>
        <w:rPr>
          <w:rFonts w:ascii="仿宋" w:eastAsia="仿宋" w:hAnsi="仿宋" w:hint="eastAsia"/>
          <w:snapToGrid w:val="0"/>
          <w:sz w:val="32"/>
          <w:szCs w:val="32"/>
        </w:rPr>
        <w:t>江苏愁云建筑工程有限公司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承担，转移后的债权债务由</w:t>
      </w:r>
      <w:r>
        <w:rPr>
          <w:rFonts w:ascii="仿宋" w:eastAsia="仿宋" w:hAnsi="仿宋" w:hint="eastAsia"/>
          <w:snapToGrid w:val="0"/>
          <w:sz w:val="32"/>
          <w:szCs w:val="32"/>
        </w:rPr>
        <w:t>河南泽超建筑劳务有限公司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承担。</w:t>
      </w:r>
    </w:p>
    <w:p w:rsidR="00C01693" w:rsidRPr="004F7E02" w:rsidRDefault="00C01693" w:rsidP="00C01693">
      <w:pPr>
        <w:widowControl w:val="0"/>
        <w:spacing w:line="240" w:lineRule="atLeas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河南焱发建设工程有限公司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申请将</w:t>
      </w:r>
      <w:r>
        <w:rPr>
          <w:rFonts w:ascii="仿宋" w:eastAsia="仿宋" w:hAnsi="仿宋" w:hint="eastAsia"/>
          <w:snapToGrid w:val="0"/>
          <w:sz w:val="32"/>
          <w:szCs w:val="32"/>
        </w:rPr>
        <w:t>其地基基础工程专业承包壹级资质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转移至其</w:t>
      </w:r>
      <w:r>
        <w:rPr>
          <w:rFonts w:ascii="仿宋" w:eastAsia="仿宋" w:hAnsi="仿宋" w:hint="eastAsia"/>
          <w:snapToGrid w:val="0"/>
          <w:sz w:val="32"/>
          <w:szCs w:val="32"/>
        </w:rPr>
        <w:t>子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公司</w:t>
      </w:r>
      <w:r>
        <w:rPr>
          <w:rFonts w:ascii="仿宋" w:eastAsia="仿宋" w:hAnsi="仿宋" w:hint="eastAsia"/>
          <w:snapToGrid w:val="0"/>
          <w:sz w:val="32"/>
          <w:szCs w:val="32"/>
        </w:rPr>
        <w:t>江苏君率建设工程有限公司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，该公司承诺，资质转移前的债权债务由</w:t>
      </w:r>
      <w:r>
        <w:rPr>
          <w:rFonts w:ascii="仿宋" w:eastAsia="仿宋" w:hAnsi="仿宋" w:hint="eastAsia"/>
          <w:snapToGrid w:val="0"/>
          <w:sz w:val="32"/>
          <w:szCs w:val="32"/>
        </w:rPr>
        <w:t>河南焱发建设工程有限公司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承担，转移后的债权债务由</w:t>
      </w:r>
      <w:r>
        <w:rPr>
          <w:rFonts w:ascii="仿宋" w:eastAsia="仿宋" w:hAnsi="仿宋" w:hint="eastAsia"/>
          <w:snapToGrid w:val="0"/>
          <w:sz w:val="32"/>
          <w:szCs w:val="32"/>
        </w:rPr>
        <w:t>江苏君率建设工程有限公司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承担。</w:t>
      </w:r>
    </w:p>
    <w:p w:rsidR="00412840" w:rsidRPr="004F7E02" w:rsidRDefault="00DC739E" w:rsidP="00363F35">
      <w:pPr>
        <w:widowControl w:val="0"/>
        <w:spacing w:line="240" w:lineRule="atLeas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4F7E02">
        <w:rPr>
          <w:rFonts w:ascii="仿宋" w:eastAsia="仿宋" w:hAnsi="仿宋" w:hint="eastAsia"/>
          <w:snapToGrid w:val="0"/>
          <w:sz w:val="32"/>
          <w:szCs w:val="32"/>
        </w:rPr>
        <w:t>现对以上事项进行公示，公示期为202</w:t>
      </w:r>
      <w:r w:rsidR="00363F35" w:rsidRPr="004F7E02">
        <w:rPr>
          <w:rFonts w:ascii="仿宋" w:eastAsia="仿宋" w:hAnsi="仿宋" w:hint="eastAsia"/>
          <w:snapToGrid w:val="0"/>
          <w:sz w:val="32"/>
          <w:szCs w:val="32"/>
        </w:rPr>
        <w:t>1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年</w:t>
      </w:r>
      <w:r w:rsidR="00E2371E">
        <w:rPr>
          <w:rFonts w:ascii="仿宋" w:eastAsia="仿宋" w:hAnsi="仿宋" w:hint="eastAsia"/>
          <w:snapToGrid w:val="0"/>
          <w:sz w:val="32"/>
          <w:szCs w:val="32"/>
        </w:rPr>
        <w:t>12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月</w:t>
      </w:r>
      <w:r w:rsidR="00C01693">
        <w:rPr>
          <w:rFonts w:ascii="仿宋" w:eastAsia="仿宋" w:hAnsi="仿宋" w:hint="eastAsia"/>
          <w:snapToGrid w:val="0"/>
          <w:sz w:val="32"/>
          <w:szCs w:val="32"/>
        </w:rPr>
        <w:t>6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日至202</w:t>
      </w:r>
      <w:r w:rsidR="00363F35" w:rsidRPr="004F7E02">
        <w:rPr>
          <w:rFonts w:ascii="仿宋" w:eastAsia="仿宋" w:hAnsi="仿宋" w:hint="eastAsia"/>
          <w:snapToGrid w:val="0"/>
          <w:sz w:val="32"/>
          <w:szCs w:val="32"/>
        </w:rPr>
        <w:t>1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年</w:t>
      </w:r>
      <w:r w:rsidR="00E2371E">
        <w:rPr>
          <w:rFonts w:ascii="仿宋" w:eastAsia="仿宋" w:hAnsi="仿宋" w:hint="eastAsia"/>
          <w:snapToGrid w:val="0"/>
          <w:sz w:val="32"/>
          <w:szCs w:val="32"/>
        </w:rPr>
        <w:t>12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月</w:t>
      </w:r>
      <w:r w:rsidR="00C01693">
        <w:rPr>
          <w:rFonts w:ascii="仿宋" w:eastAsia="仿宋" w:hAnsi="仿宋" w:hint="eastAsia"/>
          <w:snapToGrid w:val="0"/>
          <w:sz w:val="32"/>
          <w:szCs w:val="32"/>
        </w:rPr>
        <w:t>10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日。</w:t>
      </w:r>
      <w:r w:rsidR="00412840" w:rsidRPr="004F7E02">
        <w:rPr>
          <w:rFonts w:ascii="仿宋" w:eastAsia="仿宋" w:hAnsi="仿宋" w:hint="eastAsia"/>
          <w:snapToGrid w:val="0"/>
          <w:sz w:val="32"/>
          <w:szCs w:val="32"/>
        </w:rPr>
        <w:t>公示期内，欢迎社会公众监督、举报。单位反映情况的要加盖公章，个人反映情况的要签署真实姓名、身份证号码和联</w:t>
      </w:r>
      <w:r w:rsidR="00F45677" w:rsidRPr="004F7E02">
        <w:rPr>
          <w:rFonts w:ascii="仿宋" w:eastAsia="仿宋" w:hAnsi="仿宋" w:hint="eastAsia"/>
          <w:snapToGrid w:val="0"/>
          <w:sz w:val="32"/>
          <w:szCs w:val="32"/>
        </w:rPr>
        <w:t>系电话。以便进行核查。</w:t>
      </w:r>
    </w:p>
    <w:p w:rsidR="00F45677" w:rsidRPr="004F7E02" w:rsidRDefault="00F45677" w:rsidP="00363F35">
      <w:pPr>
        <w:widowControl w:val="0"/>
        <w:spacing w:line="240" w:lineRule="atLeas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4F7E02">
        <w:rPr>
          <w:rFonts w:ascii="仿宋" w:eastAsia="仿宋" w:hAnsi="仿宋" w:hint="eastAsia"/>
          <w:snapToGrid w:val="0"/>
          <w:sz w:val="32"/>
          <w:szCs w:val="32"/>
        </w:rPr>
        <w:t>联系地址：安阳市文峰大道东段市民之家西</w:t>
      </w:r>
      <w:r w:rsidR="004856E9">
        <w:rPr>
          <w:rFonts w:ascii="仿宋" w:eastAsia="仿宋" w:hAnsi="仿宋" w:hint="eastAsia"/>
          <w:snapToGrid w:val="0"/>
          <w:sz w:val="32"/>
          <w:szCs w:val="32"/>
        </w:rPr>
        <w:t>二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厅</w:t>
      </w:r>
      <w:r w:rsidR="004856E9">
        <w:rPr>
          <w:rFonts w:ascii="仿宋" w:eastAsia="仿宋" w:hAnsi="仿宋" w:hint="eastAsia"/>
          <w:snapToGrid w:val="0"/>
          <w:sz w:val="32"/>
          <w:szCs w:val="32"/>
        </w:rPr>
        <w:t>综合受理窗口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F45677" w:rsidRPr="004F7E02" w:rsidRDefault="00F45677" w:rsidP="00363F35">
      <w:pPr>
        <w:widowControl w:val="0"/>
        <w:spacing w:line="240" w:lineRule="atLeas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4F7E02">
        <w:rPr>
          <w:rFonts w:ascii="仿宋" w:eastAsia="仿宋" w:hAnsi="仿宋" w:hint="eastAsia"/>
          <w:snapToGrid w:val="0"/>
          <w:sz w:val="32"/>
          <w:szCs w:val="32"/>
        </w:rPr>
        <w:t>邮政编码：455000</w:t>
      </w:r>
    </w:p>
    <w:p w:rsidR="00F45677" w:rsidRPr="004F7E02" w:rsidRDefault="00F45677" w:rsidP="00363F35">
      <w:pPr>
        <w:widowControl w:val="0"/>
        <w:spacing w:line="240" w:lineRule="atLeas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4F7E02">
        <w:rPr>
          <w:rFonts w:ascii="仿宋" w:eastAsia="仿宋" w:hAnsi="仿宋" w:hint="eastAsia"/>
          <w:snapToGrid w:val="0"/>
          <w:sz w:val="32"/>
          <w:szCs w:val="32"/>
        </w:rPr>
        <w:lastRenderedPageBreak/>
        <w:t>联系电话：</w:t>
      </w:r>
      <w:r w:rsidR="00C51BD0">
        <w:rPr>
          <w:rFonts w:ascii="仿宋" w:eastAsia="仿宋" w:hAnsi="仿宋" w:hint="eastAsia"/>
          <w:snapToGrid w:val="0"/>
          <w:sz w:val="32"/>
          <w:szCs w:val="32"/>
        </w:rPr>
        <w:t>0372</w:t>
      </w:r>
      <w:r w:rsidR="00B5161E">
        <w:rPr>
          <w:rFonts w:ascii="仿宋" w:eastAsia="仿宋" w:hAnsi="仿宋" w:hint="eastAsia"/>
          <w:snapToGrid w:val="0"/>
          <w:sz w:val="32"/>
          <w:szCs w:val="32"/>
        </w:rPr>
        <w:t>-5</w:t>
      </w:r>
      <w:r w:rsidR="00B402D7">
        <w:rPr>
          <w:rFonts w:ascii="仿宋" w:eastAsia="仿宋" w:hAnsi="仿宋" w:hint="eastAsia"/>
          <w:snapToGrid w:val="0"/>
          <w:sz w:val="32"/>
          <w:szCs w:val="32"/>
        </w:rPr>
        <w:t>389220</w:t>
      </w:r>
    </w:p>
    <w:p w:rsidR="00F45677" w:rsidRPr="004F7E02" w:rsidRDefault="00F45677" w:rsidP="00363F35">
      <w:pPr>
        <w:widowControl w:val="0"/>
        <w:spacing w:line="240" w:lineRule="atLeast"/>
        <w:ind w:firstLineChars="200" w:firstLine="640"/>
        <w:rPr>
          <w:rFonts w:ascii="仿宋" w:eastAsia="仿宋" w:hAnsi="仿宋"/>
          <w:snapToGrid w:val="0"/>
          <w:sz w:val="32"/>
          <w:szCs w:val="32"/>
        </w:rPr>
      </w:pPr>
      <w:r w:rsidRPr="004F7E02">
        <w:rPr>
          <w:rFonts w:ascii="仿宋" w:eastAsia="仿宋" w:hAnsi="仿宋" w:hint="eastAsia"/>
          <w:snapToGrid w:val="0"/>
          <w:sz w:val="32"/>
          <w:szCs w:val="32"/>
        </w:rPr>
        <w:t xml:space="preserve">　　　　　　　　　　　　　　　　　</w:t>
      </w:r>
      <w:r w:rsidR="00EC246A" w:rsidRPr="004F7E02">
        <w:rPr>
          <w:rFonts w:ascii="仿宋" w:eastAsia="仿宋" w:hAnsi="仿宋" w:hint="eastAsia"/>
          <w:snapToGrid w:val="0"/>
          <w:sz w:val="32"/>
          <w:szCs w:val="32"/>
        </w:rPr>
        <w:t xml:space="preserve">  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202</w:t>
      </w:r>
      <w:r w:rsidR="00363F35" w:rsidRPr="004F7E02">
        <w:rPr>
          <w:rFonts w:ascii="仿宋" w:eastAsia="仿宋" w:hAnsi="仿宋" w:hint="eastAsia"/>
          <w:snapToGrid w:val="0"/>
          <w:sz w:val="32"/>
          <w:szCs w:val="32"/>
        </w:rPr>
        <w:t>1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年</w:t>
      </w:r>
      <w:r w:rsidR="00E2371E">
        <w:rPr>
          <w:rFonts w:ascii="仿宋" w:eastAsia="仿宋" w:hAnsi="仿宋" w:hint="eastAsia"/>
          <w:snapToGrid w:val="0"/>
          <w:sz w:val="32"/>
          <w:szCs w:val="32"/>
        </w:rPr>
        <w:t>12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月</w:t>
      </w:r>
      <w:r w:rsidR="00C01693">
        <w:rPr>
          <w:rFonts w:ascii="仿宋" w:eastAsia="仿宋" w:hAnsi="仿宋" w:hint="eastAsia"/>
          <w:snapToGrid w:val="0"/>
          <w:sz w:val="32"/>
          <w:szCs w:val="32"/>
        </w:rPr>
        <w:t>6</w:t>
      </w:r>
      <w:r w:rsidRPr="004F7E02">
        <w:rPr>
          <w:rFonts w:ascii="仿宋" w:eastAsia="仿宋" w:hAnsi="仿宋" w:hint="eastAsia"/>
          <w:snapToGrid w:val="0"/>
          <w:sz w:val="32"/>
          <w:szCs w:val="32"/>
        </w:rPr>
        <w:t>日</w:t>
      </w:r>
    </w:p>
    <w:p w:rsidR="00A85014" w:rsidRDefault="00A85014" w:rsidP="00E2371E">
      <w:pPr>
        <w:widowControl w:val="0"/>
        <w:spacing w:line="240" w:lineRule="atLeast"/>
        <w:rPr>
          <w:rFonts w:ascii="仿宋" w:eastAsia="仿宋" w:hAnsi="仿宋"/>
          <w:snapToGrid w:val="0"/>
          <w:sz w:val="32"/>
          <w:szCs w:val="32"/>
        </w:rPr>
      </w:pPr>
    </w:p>
    <w:sectPr w:rsidR="00A85014" w:rsidSect="00A407B7">
      <w:pgSz w:w="11906" w:h="16838"/>
      <w:pgMar w:top="1134" w:right="1134" w:bottom="1134" w:left="1134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62E44"/>
    <w:rsid w:val="00022D82"/>
    <w:rsid w:val="0005598A"/>
    <w:rsid w:val="00094796"/>
    <w:rsid w:val="000A0298"/>
    <w:rsid w:val="000C20A5"/>
    <w:rsid w:val="00107EC1"/>
    <w:rsid w:val="00146287"/>
    <w:rsid w:val="00155B24"/>
    <w:rsid w:val="00162862"/>
    <w:rsid w:val="00164E79"/>
    <w:rsid w:val="001725CA"/>
    <w:rsid w:val="001952D2"/>
    <w:rsid w:val="001A23CC"/>
    <w:rsid w:val="001B770B"/>
    <w:rsid w:val="001C3F8A"/>
    <w:rsid w:val="001C4AD7"/>
    <w:rsid w:val="001D1E89"/>
    <w:rsid w:val="001D6971"/>
    <w:rsid w:val="001E07B0"/>
    <w:rsid w:val="001E2786"/>
    <w:rsid w:val="00237B45"/>
    <w:rsid w:val="00252B46"/>
    <w:rsid w:val="00252C43"/>
    <w:rsid w:val="0028377C"/>
    <w:rsid w:val="002A0EAC"/>
    <w:rsid w:val="002B03D7"/>
    <w:rsid w:val="002B0D26"/>
    <w:rsid w:val="002B57E4"/>
    <w:rsid w:val="002D1B09"/>
    <w:rsid w:val="002D35BA"/>
    <w:rsid w:val="002F5403"/>
    <w:rsid w:val="00323B43"/>
    <w:rsid w:val="00331B24"/>
    <w:rsid w:val="00344632"/>
    <w:rsid w:val="00363F35"/>
    <w:rsid w:val="003767D7"/>
    <w:rsid w:val="00391B83"/>
    <w:rsid w:val="003A14D6"/>
    <w:rsid w:val="003D37D8"/>
    <w:rsid w:val="00406E7B"/>
    <w:rsid w:val="00412840"/>
    <w:rsid w:val="004358AB"/>
    <w:rsid w:val="004406CC"/>
    <w:rsid w:val="00446916"/>
    <w:rsid w:val="00462E44"/>
    <w:rsid w:val="0046388D"/>
    <w:rsid w:val="004856E9"/>
    <w:rsid w:val="004A535D"/>
    <w:rsid w:val="004A6333"/>
    <w:rsid w:val="004F2C3B"/>
    <w:rsid w:val="004F7E02"/>
    <w:rsid w:val="00514D7E"/>
    <w:rsid w:val="00532E6A"/>
    <w:rsid w:val="00533797"/>
    <w:rsid w:val="005614A9"/>
    <w:rsid w:val="0056561A"/>
    <w:rsid w:val="005844B6"/>
    <w:rsid w:val="00587AE4"/>
    <w:rsid w:val="005C451B"/>
    <w:rsid w:val="00622176"/>
    <w:rsid w:val="00622D85"/>
    <w:rsid w:val="00650663"/>
    <w:rsid w:val="00653158"/>
    <w:rsid w:val="006637E8"/>
    <w:rsid w:val="0066628F"/>
    <w:rsid w:val="0067436E"/>
    <w:rsid w:val="00696919"/>
    <w:rsid w:val="006A6EC8"/>
    <w:rsid w:val="006B4103"/>
    <w:rsid w:val="006D3165"/>
    <w:rsid w:val="006D4AFB"/>
    <w:rsid w:val="006E0180"/>
    <w:rsid w:val="006E3D78"/>
    <w:rsid w:val="006E599D"/>
    <w:rsid w:val="006F70FF"/>
    <w:rsid w:val="00700265"/>
    <w:rsid w:val="00720D73"/>
    <w:rsid w:val="007452F0"/>
    <w:rsid w:val="00745FA4"/>
    <w:rsid w:val="0078078B"/>
    <w:rsid w:val="00786356"/>
    <w:rsid w:val="00790F4F"/>
    <w:rsid w:val="007B4BD9"/>
    <w:rsid w:val="007F0A98"/>
    <w:rsid w:val="00802F28"/>
    <w:rsid w:val="00805B6F"/>
    <w:rsid w:val="00824844"/>
    <w:rsid w:val="008628C4"/>
    <w:rsid w:val="008700B7"/>
    <w:rsid w:val="00891677"/>
    <w:rsid w:val="0089179B"/>
    <w:rsid w:val="008B7726"/>
    <w:rsid w:val="008C4A29"/>
    <w:rsid w:val="008D0388"/>
    <w:rsid w:val="008E4B76"/>
    <w:rsid w:val="008E6204"/>
    <w:rsid w:val="008E7569"/>
    <w:rsid w:val="008F0F85"/>
    <w:rsid w:val="009011B1"/>
    <w:rsid w:val="00931D85"/>
    <w:rsid w:val="0095267B"/>
    <w:rsid w:val="00963FD6"/>
    <w:rsid w:val="009661D7"/>
    <w:rsid w:val="00972E12"/>
    <w:rsid w:val="009834B0"/>
    <w:rsid w:val="009A11AE"/>
    <w:rsid w:val="009B4CFD"/>
    <w:rsid w:val="009C270F"/>
    <w:rsid w:val="009E251F"/>
    <w:rsid w:val="00A105DB"/>
    <w:rsid w:val="00A10E0D"/>
    <w:rsid w:val="00A12A24"/>
    <w:rsid w:val="00A133E9"/>
    <w:rsid w:val="00A26668"/>
    <w:rsid w:val="00A3179A"/>
    <w:rsid w:val="00A407B7"/>
    <w:rsid w:val="00A70EB1"/>
    <w:rsid w:val="00A82E6A"/>
    <w:rsid w:val="00A85014"/>
    <w:rsid w:val="00AA093F"/>
    <w:rsid w:val="00AB5D87"/>
    <w:rsid w:val="00AD3C5F"/>
    <w:rsid w:val="00AE7D5E"/>
    <w:rsid w:val="00AF3A59"/>
    <w:rsid w:val="00B043E6"/>
    <w:rsid w:val="00B065B7"/>
    <w:rsid w:val="00B33A06"/>
    <w:rsid w:val="00B402D7"/>
    <w:rsid w:val="00B46821"/>
    <w:rsid w:val="00B5161E"/>
    <w:rsid w:val="00B73AB2"/>
    <w:rsid w:val="00B92439"/>
    <w:rsid w:val="00BA4391"/>
    <w:rsid w:val="00BA7D78"/>
    <w:rsid w:val="00BD2C62"/>
    <w:rsid w:val="00BF022B"/>
    <w:rsid w:val="00C01693"/>
    <w:rsid w:val="00C04DFC"/>
    <w:rsid w:val="00C3583B"/>
    <w:rsid w:val="00C41C78"/>
    <w:rsid w:val="00C51BD0"/>
    <w:rsid w:val="00C558D5"/>
    <w:rsid w:val="00C660FE"/>
    <w:rsid w:val="00C938A1"/>
    <w:rsid w:val="00C95579"/>
    <w:rsid w:val="00CA3296"/>
    <w:rsid w:val="00CC76D4"/>
    <w:rsid w:val="00CF5908"/>
    <w:rsid w:val="00CF7385"/>
    <w:rsid w:val="00D70E4A"/>
    <w:rsid w:val="00D90D72"/>
    <w:rsid w:val="00D92312"/>
    <w:rsid w:val="00DC739E"/>
    <w:rsid w:val="00DF49D6"/>
    <w:rsid w:val="00E07EFD"/>
    <w:rsid w:val="00E2371E"/>
    <w:rsid w:val="00E252ED"/>
    <w:rsid w:val="00E4251A"/>
    <w:rsid w:val="00E43EB5"/>
    <w:rsid w:val="00E509E9"/>
    <w:rsid w:val="00E827EB"/>
    <w:rsid w:val="00EC0007"/>
    <w:rsid w:val="00EC246A"/>
    <w:rsid w:val="00EC66E5"/>
    <w:rsid w:val="00ED3052"/>
    <w:rsid w:val="00ED6C31"/>
    <w:rsid w:val="00EF2B6F"/>
    <w:rsid w:val="00F12B04"/>
    <w:rsid w:val="00F20004"/>
    <w:rsid w:val="00F22B1E"/>
    <w:rsid w:val="00F3561E"/>
    <w:rsid w:val="00F45677"/>
    <w:rsid w:val="00F46337"/>
    <w:rsid w:val="00F56384"/>
    <w:rsid w:val="00F90343"/>
    <w:rsid w:val="00F94C88"/>
    <w:rsid w:val="00F969F2"/>
    <w:rsid w:val="00FA0D65"/>
    <w:rsid w:val="00FC78AE"/>
    <w:rsid w:val="00FD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6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E44"/>
    <w:pPr>
      <w:adjustRightInd/>
      <w:snapToGrid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62E44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A8501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85014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  <w:divsChild>
                <w:div w:id="12522794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  <w:divsChild>
                <w:div w:id="13225418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  <w:divsChild>
                <w:div w:id="11636189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  <w:divsChild>
                <w:div w:id="16572260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E96393-F463-492B-A417-DE4E5346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4</cp:revision>
  <cp:lastPrinted>2021-12-06T06:32:00Z</cp:lastPrinted>
  <dcterms:created xsi:type="dcterms:W3CDTF">2021-12-02T06:51:00Z</dcterms:created>
  <dcterms:modified xsi:type="dcterms:W3CDTF">2021-12-06T06:32:00Z</dcterms:modified>
</cp:coreProperties>
</file>