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附件2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安阳考点202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年医师资格考试报名现场审核确认时间</w:t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tbl>
      <w:tblPr>
        <w:tblStyle w:val="5"/>
        <w:tblW w:w="0" w:type="auto"/>
        <w:tblInd w:w="4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3370"/>
        <w:gridCol w:w="2192"/>
        <w:gridCol w:w="21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tcBorders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工作内容</w:t>
            </w:r>
          </w:p>
        </w:tc>
        <w:tc>
          <w:tcPr>
            <w:tcW w:w="33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开始时间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结束时间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市、区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卫健委、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市直及驻安医疗机构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</w:tc>
        <w:tc>
          <w:tcPr>
            <w:tcW w:w="76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2240" w:firstLineChars="8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自行确定时间进行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tcBorders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网上预约</w:t>
            </w:r>
          </w:p>
        </w:tc>
        <w:tc>
          <w:tcPr>
            <w:tcW w:w="3370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2月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880" w:firstLineChars="200"/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>报</w:t>
            </w:r>
          </w:p>
          <w:p>
            <w:pPr>
              <w:ind w:firstLine="880" w:firstLineChars="200"/>
              <w:rPr>
                <w:rFonts w:hint="default" w:ascii="仿宋_GB2312" w:hAnsi="仿宋_GB2312" w:eastAsia="仿宋_GB2312" w:cs="仿宋_GB2312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>考</w:t>
            </w:r>
          </w:p>
          <w:p>
            <w:pPr>
              <w:ind w:firstLine="880" w:firstLineChars="200"/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>类</w:t>
            </w:r>
          </w:p>
          <w:p>
            <w:pPr>
              <w:ind w:firstLine="8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lang w:val="en-US" w:eastAsia="zh-CN"/>
              </w:rPr>
              <w:t>别</w:t>
            </w:r>
          </w:p>
        </w:tc>
        <w:tc>
          <w:tcPr>
            <w:tcW w:w="3370" w:type="dxa"/>
            <w:tcBorders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临床执业医师（110）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2月22日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公卫执业医师（130）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2月26日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口腔执业医师（120）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2月26日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公卫执业助理医师（230）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2月26日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口腔执业助理医师（220）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2月26日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（下午）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2月26日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（下午）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临床执业助理医师（210）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2月27日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2月28日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（上午）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乡村全科（216）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2月28 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（下午）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2月28 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（下午）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中医、中西医结合执业医师（140、150）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2月29日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2月29日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中医、中西医结合执业助理医师（240、250）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3月1日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3月1日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材料补报复审</w:t>
            </w:r>
          </w:p>
        </w:tc>
        <w:tc>
          <w:tcPr>
            <w:tcW w:w="430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3月1日（仅下午）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整理</w:t>
            </w:r>
          </w:p>
        </w:tc>
        <w:tc>
          <w:tcPr>
            <w:tcW w:w="3370" w:type="dxa"/>
            <w:tcBorders>
              <w:left w:val="single" w:color="auto" w:sz="4" w:space="0"/>
            </w:tcBorders>
          </w:tcPr>
          <w:p>
            <w:pPr>
              <w:ind w:firstLine="280" w:firstLineChars="10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不接受考生材料复审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3月4日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3月5日</w:t>
            </w:r>
          </w:p>
        </w:tc>
      </w:tr>
    </w:tbl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以上安排如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遇</w:t>
      </w:r>
      <w:r>
        <w:rPr>
          <w:rFonts w:hint="eastAsia" w:ascii="仿宋_GB2312" w:hAnsi="仿宋_GB2312" w:eastAsia="仿宋_GB2312" w:cs="仿宋_GB2312"/>
          <w:sz w:val="28"/>
          <w:szCs w:val="28"/>
        </w:rPr>
        <w:t>特殊情况，另行通知。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00" w:firstLine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00" w:firstLine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年医师资格考试报名现场审核确认流程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0" w:firstLineChars="196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第一站查验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预约情况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所有进入现场审核确认的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按照预约时段有序</w:t>
      </w:r>
      <w:r>
        <w:rPr>
          <w:rFonts w:hint="eastAsia" w:ascii="仿宋_GB2312" w:hAnsi="仿宋_GB2312" w:eastAsia="仿宋_GB2312" w:cs="仿宋_GB2312"/>
          <w:sz w:val="32"/>
          <w:szCs w:val="32"/>
        </w:rPr>
        <w:t>排队，进场前不扎堆、不聚集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听从工作人员指挥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第二站材料审核：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对考生提供的报考材料进行审核，符合报考条件的考生，依次进入下一站，不符合条件的考生在工作人员的引导下离开现场审核区域。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第三站信息确认：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考生信息经确认无误后，工作人员打印《医师资格考试报名暨授予医师资格申请表》，再次确认后签字。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第四站指纹采集</w:t>
      </w:r>
      <w:r>
        <w:rPr>
          <w:rFonts w:hint="eastAsia" w:ascii="仿宋_GB2312" w:hAnsi="仿宋_GB2312" w:eastAsia="仿宋_GB2312" w:cs="仿宋_GB2312"/>
          <w:sz w:val="32"/>
          <w:szCs w:val="32"/>
        </w:rPr>
        <w:t>：考生出示本人身份证明，经工作人员核对后进行指纹采集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请牢记确认手指，技能考试、医学综合考试时需核验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     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第五站照片采集：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核对身份后进行照片采集，考生静等在等候区，领取照片后粘贴在指定位置。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第六站材料归档：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材料归档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考生依次完成以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六站环节，视为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安阳考点报名资格审核通过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 xml:space="preserve"> 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1Mzk2YjVlYjI2NzdkZmZiMDBlOGNhMDY1NTZmYTEifQ=="/>
  </w:docVars>
  <w:rsids>
    <w:rsidRoot w:val="00252EF9"/>
    <w:rsid w:val="000846A5"/>
    <w:rsid w:val="001640D8"/>
    <w:rsid w:val="00252EF9"/>
    <w:rsid w:val="00276261"/>
    <w:rsid w:val="003002CE"/>
    <w:rsid w:val="004B2AD1"/>
    <w:rsid w:val="0052782D"/>
    <w:rsid w:val="00531E1B"/>
    <w:rsid w:val="005E1747"/>
    <w:rsid w:val="005F78BD"/>
    <w:rsid w:val="006A1DD9"/>
    <w:rsid w:val="007B167A"/>
    <w:rsid w:val="008645A4"/>
    <w:rsid w:val="00900723"/>
    <w:rsid w:val="0091717C"/>
    <w:rsid w:val="009C5610"/>
    <w:rsid w:val="00AE2246"/>
    <w:rsid w:val="00DF18D9"/>
    <w:rsid w:val="00F20924"/>
    <w:rsid w:val="03AA1603"/>
    <w:rsid w:val="10C90025"/>
    <w:rsid w:val="15790B95"/>
    <w:rsid w:val="195C2EE5"/>
    <w:rsid w:val="202573CF"/>
    <w:rsid w:val="21E718EB"/>
    <w:rsid w:val="222F4455"/>
    <w:rsid w:val="24193006"/>
    <w:rsid w:val="33CC2387"/>
    <w:rsid w:val="397500A2"/>
    <w:rsid w:val="39A17753"/>
    <w:rsid w:val="3B384968"/>
    <w:rsid w:val="3C761A26"/>
    <w:rsid w:val="44BF7262"/>
    <w:rsid w:val="45393F73"/>
    <w:rsid w:val="4CF56E08"/>
    <w:rsid w:val="4F423F27"/>
    <w:rsid w:val="55D56951"/>
    <w:rsid w:val="56251881"/>
    <w:rsid w:val="5B2018DF"/>
    <w:rsid w:val="650329EC"/>
    <w:rsid w:val="6F71329B"/>
    <w:rsid w:val="706B618E"/>
    <w:rsid w:val="71131C20"/>
    <w:rsid w:val="711651A8"/>
    <w:rsid w:val="71517496"/>
    <w:rsid w:val="759E1D6C"/>
    <w:rsid w:val="7C3432E7"/>
    <w:rsid w:val="7EA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697</Words>
  <Characters>735</Characters>
  <Lines>4</Lines>
  <Paragraphs>1</Paragraphs>
  <TotalTime>4</TotalTime>
  <ScaleCrop>false</ScaleCrop>
  <LinksUpToDate>false</LinksUpToDate>
  <CharactersWithSpaces>750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2022-01-26T09:17:00Z</dcterms:created>
  <dc:creator>admin</dc:creator>
  <cp:lastModifiedBy>Administrator</cp:lastModifiedBy>
  <cp:lastPrinted>2022-02-07T09:05:00Z</cp:lastPrinted>
  <dcterms:modified xsi:type="dcterms:W3CDTF">2024-02-04T08:07:41Z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27DB6F6D7ED14429B13C36744BD7CEBB</vt:lpwstr>
  </property>
</Properties>
</file>