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安阳市本级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社会组织“双随机一公开”财务审计询价单</w:t>
      </w:r>
    </w:p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</w:p>
    <w:tbl>
      <w:tblPr>
        <w:tblStyle w:val="3"/>
        <w:tblW w:w="138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609"/>
        <w:gridCol w:w="1207"/>
        <w:gridCol w:w="1313"/>
        <w:gridCol w:w="1429"/>
        <w:gridCol w:w="1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088" w:type="dxa"/>
          </w:tcPr>
          <w:p>
            <w:pPr>
              <w:jc w:val="left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609" w:type="dxa"/>
          </w:tcPr>
          <w:p>
            <w:pPr>
              <w:jc w:val="left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服务工作要求</w:t>
            </w:r>
          </w:p>
        </w:tc>
        <w:tc>
          <w:tcPr>
            <w:tcW w:w="1207" w:type="dxa"/>
          </w:tcPr>
          <w:p>
            <w:pPr>
              <w:jc w:val="left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1313" w:type="dxa"/>
          </w:tcPr>
          <w:p>
            <w:pPr>
              <w:jc w:val="left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审计数量</w:t>
            </w:r>
          </w:p>
        </w:tc>
        <w:tc>
          <w:tcPr>
            <w:tcW w:w="1429" w:type="dxa"/>
          </w:tcPr>
          <w:p>
            <w:pPr>
              <w:jc w:val="left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207" w:type="dxa"/>
          </w:tcPr>
          <w:p>
            <w:pPr>
              <w:jc w:val="left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6" w:hRule="atLeast"/>
        </w:trPr>
        <w:tc>
          <w:tcPr>
            <w:tcW w:w="2088" w:type="dxa"/>
          </w:tcPr>
          <w:p>
            <w:pPr>
              <w:jc w:val="left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社会组织“双随机一公开”财务审计</w:t>
            </w:r>
          </w:p>
        </w:tc>
        <w:tc>
          <w:tcPr>
            <w:tcW w:w="6609" w:type="dxa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无不良诚信记录或惩戒；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做过社会组织财务审计；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熟悉社会组织会计制度；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熟悉社会组织治理结构；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依法在工商部门设立登记及行业执业许可；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为上年度年检合格单位；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需在安阳有办公场所；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有相关审计方面的经验。</w:t>
            </w:r>
          </w:p>
        </w:tc>
        <w:tc>
          <w:tcPr>
            <w:tcW w:w="1207" w:type="dxa"/>
          </w:tcPr>
          <w:p>
            <w:pPr>
              <w:jc w:val="left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1313" w:type="dxa"/>
          </w:tcPr>
          <w:p>
            <w:pPr>
              <w:jc w:val="left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不少于</w:t>
            </w:r>
          </w:p>
          <w:p>
            <w:pPr>
              <w:jc w:val="left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30个</w:t>
            </w:r>
          </w:p>
        </w:tc>
        <w:tc>
          <w:tcPr>
            <w:tcW w:w="1429" w:type="dxa"/>
          </w:tcPr>
          <w:p>
            <w:pPr>
              <w:jc w:val="left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7" w:type="dxa"/>
          </w:tcPr>
          <w:p>
            <w:pPr>
              <w:jc w:val="left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/>
          <w:sz w:val="24"/>
          <w:szCs w:val="21"/>
          <w:vertAlign w:val="baseline"/>
          <w:lang w:val="en-US" w:eastAsia="zh-CN"/>
        </w:rPr>
      </w:pPr>
      <w:r>
        <w:rPr>
          <w:rFonts w:hint="eastAsia"/>
          <w:sz w:val="24"/>
          <w:szCs w:val="21"/>
          <w:vertAlign w:val="baseline"/>
          <w:lang w:val="en-US" w:eastAsia="zh-CN"/>
        </w:rPr>
        <w:t>报价单位（盖章）：                      填报单位负责人：                       联系电话：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sz w:val="24"/>
          <w:szCs w:val="21"/>
          <w:vertAlign w:val="baseline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sz w:val="24"/>
          <w:szCs w:val="21"/>
          <w:vertAlign w:val="baseline"/>
          <w:lang w:val="en-US" w:eastAsia="zh-CN"/>
        </w:rPr>
      </w:pPr>
      <w:r>
        <w:rPr>
          <w:rFonts w:hint="eastAsia"/>
          <w:sz w:val="24"/>
          <w:szCs w:val="21"/>
          <w:vertAlign w:val="baseline"/>
          <w:lang w:val="en-US" w:eastAsia="zh-CN"/>
        </w:rPr>
        <w:t>询价单位联系人：董女士                 联系电话：0372-2299851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745E22"/>
    <w:multiLevelType w:val="singleLevel"/>
    <w:tmpl w:val="DC745E2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1YjZmMjJiZDkyOTU1MThkZjA3ZjdhNTljMTlhZDAifQ=="/>
  </w:docVars>
  <w:rsids>
    <w:rsidRoot w:val="00172A27"/>
    <w:rsid w:val="03816493"/>
    <w:rsid w:val="04982D32"/>
    <w:rsid w:val="066A5449"/>
    <w:rsid w:val="082B0690"/>
    <w:rsid w:val="0BBF379D"/>
    <w:rsid w:val="0C742BCE"/>
    <w:rsid w:val="0CCB4312"/>
    <w:rsid w:val="0E4F7722"/>
    <w:rsid w:val="10A42869"/>
    <w:rsid w:val="1EB25B2F"/>
    <w:rsid w:val="21F230D8"/>
    <w:rsid w:val="283F51B0"/>
    <w:rsid w:val="3D9D0CFB"/>
    <w:rsid w:val="4BB63EA2"/>
    <w:rsid w:val="59E90D3F"/>
    <w:rsid w:val="5DE31B8F"/>
    <w:rsid w:val="62514F81"/>
    <w:rsid w:val="665224FE"/>
    <w:rsid w:val="67C710AF"/>
    <w:rsid w:val="7AAB0F95"/>
    <w:rsid w:val="7B0F2878"/>
    <w:rsid w:val="7D7B4B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201</Words>
  <Characters>213</Characters>
  <Lines>0</Lines>
  <Paragraphs>0</Paragraphs>
  <TotalTime>2</TotalTime>
  <ScaleCrop>false</ScaleCrop>
  <LinksUpToDate>false</LinksUpToDate>
  <CharactersWithSpaces>275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秋意</dc:creator>
  <cp:lastModifiedBy>董董</cp:lastModifiedBy>
  <cp:lastPrinted>2024-06-26T10:33:00Z</cp:lastPrinted>
  <dcterms:modified xsi:type="dcterms:W3CDTF">2024-06-26T10:41:59Z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E343A753FF204C2B903C3F06C7B0D353_13</vt:lpwstr>
  </property>
</Properties>
</file>